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中国共产党第二十次全国代表大会在京闭幕</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仿宋_GB2312" w:hAnsi="仿宋_GB2312" w:eastAsia="仿宋_GB2312" w:cs="仿宋_GB2312"/>
          <w:kern w:val="2"/>
          <w:sz w:val="32"/>
          <w:szCs w:val="32"/>
          <w:lang w:val="en-US" w:eastAsia="zh-CN" w:bidi="ar-SA"/>
        </w:rPr>
      </w:pPr>
      <w:r>
        <w:rPr>
          <w:rFonts w:hint="eastAsia" w:ascii="楷体" w:hAnsi="楷体" w:eastAsia="楷体" w:cs="楷体"/>
          <w:kern w:val="2"/>
          <w:sz w:val="28"/>
          <w:szCs w:val="28"/>
          <w:lang w:val="en-US" w:eastAsia="zh-CN" w:bidi="ar-SA"/>
        </w:rPr>
        <w:t>来源：人民网-人民日报   发布时间：2022-10-23</w:t>
      </w:r>
    </w:p>
    <w:p>
      <w:pPr>
        <w:jc w:val="center"/>
        <w:rPr>
          <w:rFonts w:hint="eastAsia" w:ascii="仿宋_GB2312" w:hAnsi="仿宋_GB2312" w:eastAsia="仿宋_GB2312" w:cs="仿宋_GB2312"/>
          <w:color w:val="FF0000"/>
          <w:kern w:val="2"/>
          <w:sz w:val="32"/>
          <w:szCs w:val="32"/>
          <w:lang w:val="en-US" w:eastAsia="zh-CN" w:bidi="ar-SA"/>
        </w:rPr>
      </w:pPr>
    </w:p>
    <w:p>
      <w:pPr>
        <w:jc w:val="center"/>
        <w:rPr>
          <w:rFonts w:hint="eastAsia" w:ascii="仿宋_GB2312" w:hAnsi="仿宋_GB2312" w:eastAsia="仿宋_GB2312" w:cs="仿宋_GB2312"/>
          <w:b/>
          <w:bCs/>
          <w:color w:val="FF0000"/>
          <w:kern w:val="2"/>
          <w:sz w:val="32"/>
          <w:szCs w:val="32"/>
          <w:lang w:val="en-US" w:eastAsia="zh-CN" w:bidi="ar-SA"/>
        </w:rPr>
      </w:pPr>
      <w:r>
        <w:rPr>
          <w:rFonts w:hint="eastAsia" w:ascii="仿宋_GB2312" w:hAnsi="仿宋_GB2312" w:eastAsia="仿宋_GB2312" w:cs="仿宋_GB2312"/>
          <w:b/>
          <w:bCs/>
          <w:color w:val="FF0000"/>
          <w:kern w:val="2"/>
          <w:sz w:val="32"/>
          <w:szCs w:val="32"/>
          <w:lang w:val="en-US" w:eastAsia="zh-CN" w:bidi="ar-SA"/>
        </w:rPr>
        <w:t>选举产生新一届中央委员会和中央纪律检查委员会</w:t>
      </w:r>
    </w:p>
    <w:p>
      <w:pPr>
        <w:jc w:val="center"/>
        <w:rPr>
          <w:rFonts w:hint="eastAsia" w:ascii="仿宋_GB2312" w:hAnsi="仿宋_GB2312" w:eastAsia="仿宋_GB2312" w:cs="仿宋_GB2312"/>
          <w:b/>
          <w:bCs/>
          <w:color w:val="FF0000"/>
          <w:kern w:val="2"/>
          <w:sz w:val="32"/>
          <w:szCs w:val="32"/>
          <w:lang w:val="en-US" w:eastAsia="zh-CN" w:bidi="ar-SA"/>
        </w:rPr>
      </w:pPr>
      <w:r>
        <w:rPr>
          <w:rFonts w:hint="eastAsia" w:ascii="仿宋_GB2312" w:hAnsi="仿宋_GB2312" w:eastAsia="仿宋_GB2312" w:cs="仿宋_GB2312"/>
          <w:b/>
          <w:bCs/>
          <w:color w:val="FF0000"/>
          <w:kern w:val="2"/>
          <w:sz w:val="32"/>
          <w:szCs w:val="32"/>
          <w:lang w:val="en-US" w:eastAsia="zh-CN" w:bidi="ar-SA"/>
        </w:rPr>
        <w:t>通过关于十九届中央委员会报告的决议、关于十九届中央纪律检查委员会工作报告的决议、关于《中国共产党章程（修正案）》的决议</w:t>
      </w:r>
    </w:p>
    <w:p>
      <w:pPr>
        <w:jc w:val="center"/>
        <w:rPr>
          <w:rFonts w:hint="eastAsia"/>
          <w:b/>
          <w:bCs/>
          <w:color w:val="FF0000"/>
          <w:lang w:val="en-US" w:eastAsia="zh-CN"/>
        </w:rPr>
      </w:pPr>
      <w:r>
        <w:rPr>
          <w:rFonts w:hint="eastAsia" w:ascii="仿宋_GB2312" w:hAnsi="仿宋_GB2312" w:eastAsia="仿宋_GB2312" w:cs="仿宋_GB2312"/>
          <w:b/>
          <w:bCs/>
          <w:color w:val="FF0000"/>
          <w:kern w:val="2"/>
          <w:sz w:val="32"/>
          <w:szCs w:val="32"/>
          <w:lang w:val="en-US" w:eastAsia="zh-CN" w:bidi="ar-SA"/>
        </w:rPr>
        <w:t>习近平主持大会并发表重要讲话</w:t>
      </w:r>
      <w:bookmarkStart w:id="0" w:name="_GoBack"/>
      <w:bookmarkEnd w:id="0"/>
    </w:p>
    <w:p>
      <w:pPr>
        <w:jc w:val="center"/>
        <w:rPr>
          <w:rFonts w:hint="eastAsia" w:ascii="仿宋_GB2312" w:hAnsi="仿宋_GB2312" w:eastAsia="仿宋_GB2312" w:cs="仿宋_GB2312"/>
          <w:b/>
          <w:bCs/>
          <w:color w:val="FF0000"/>
          <w:kern w:val="2"/>
          <w:sz w:val="32"/>
          <w:szCs w:val="32"/>
          <w:lang w:val="en-US" w:eastAsia="zh-CN" w:bidi="ar-SA"/>
        </w:rPr>
      </w:pPr>
      <w:r>
        <w:rPr>
          <w:rFonts w:hint="eastAsia" w:ascii="仿宋_GB2312" w:hAnsi="仿宋_GB2312" w:eastAsia="仿宋_GB2312" w:cs="仿宋_GB2312"/>
          <w:b/>
          <w:bCs/>
          <w:color w:val="FF0000"/>
          <w:kern w:val="2"/>
          <w:sz w:val="32"/>
          <w:szCs w:val="32"/>
          <w:lang w:val="en-US" w:eastAsia="zh-CN" w:bidi="ar-SA"/>
        </w:rPr>
        <w:t>习近平强调，中国共产党走过了百年奋斗历程，又踏上了新的赶考之路。一百年来，党团结带领全国各族人民取得了新民主主义革命、社会主义革命和建设、改革开放和社会主义现代化建设的伟大胜利，开创了中国特色社会主义新时代。百年成就无比辉煌，百年大党风华正茂。我们完全有信心有能力在新时代新征程创造令世人刮目相看的新的更大奇迹。全党要紧密团结在党中央周围，高举中国特色社会主义伟大旗帜，坚定历史自信，增强历史主动，敢于斗争、敢于胜利，埋头苦干、锐意进取，团结带领全国各族人民为实现党的二十大确定的目标任务而奋斗</w:t>
      </w:r>
    </w:p>
    <w:p>
      <w:pPr>
        <w:pStyle w:val="2"/>
        <w:jc w:val="center"/>
        <w:rPr>
          <w:rFonts w:hint="eastAsia" w:ascii="仿宋_GB2312" w:hAnsi="仿宋_GB2312" w:eastAsia="仿宋_GB2312" w:cs="仿宋_GB2312"/>
          <w:b/>
          <w:bCs/>
          <w:color w:val="FF0000"/>
          <w:kern w:val="2"/>
          <w:sz w:val="32"/>
          <w:szCs w:val="32"/>
          <w:lang w:val="en-US" w:eastAsia="zh-CN" w:bidi="ar-SA"/>
        </w:rPr>
      </w:pPr>
      <w:r>
        <w:rPr>
          <w:rFonts w:hint="eastAsia" w:ascii="仿宋_GB2312" w:hAnsi="仿宋_GB2312" w:eastAsia="仿宋_GB2312" w:cs="仿宋_GB2312"/>
          <w:b/>
          <w:bCs/>
          <w:color w:val="FF0000"/>
          <w:kern w:val="2"/>
          <w:sz w:val="32"/>
          <w:szCs w:val="32"/>
          <w:lang w:val="en-US" w:eastAsia="zh-CN" w:bidi="ar-SA"/>
        </w:rPr>
        <w:t>大会号召，全党全军全国各族人民紧密团结在以习近平同志为核心的党中央周围，牢记空谈误国、实干兴邦，坚定信心、同心同德，埋头苦干、奋勇前进，为全面建设社会主义现代化国家、全面推进中华民族伟大复兴而团结奋斗</w:t>
      </w:r>
    </w:p>
    <w:p>
      <w:pPr>
        <w:pStyle w:val="2"/>
        <w:ind w:firstLine="640" w:firstLineChars="20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新华社北京10月22日电 中国共产党第二十次全国代表大会在选举产生新一届中央委员会和中央纪律检查委员会，通过关于十九届中央委员会报告的决议、关于十九届中央纪律检查委员会工作报告的决议、关于《中国共产党章程（修正案）》的决议后，22日上午在人民大会堂胜利闭幕。</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号召，全党全军全国各族人民紧密团结在以习近平同志为核心的党中央周围，牢记空谈误国、实干兴邦，坚定信心、同心同德，埋头苦干、奋勇前进，为全面建设社会主义现代化国家、全面推进中华民族伟大复兴而团结奋斗。</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习近平同志主持大会。</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习近平、李克强、栗战书、汪洋、王沪宁、赵乐际、韩正、王岐山、丁薛祥、王晨、刘鹤、许其亮、孙春兰、李希、李强、李鸿忠、杨洁篪、杨晓渡、张又侠、陈希、陈全国、陈敏尔、胡春华、郭声琨、黄坤明、蔡奇、胡锦涛、李瑞环、温家宝、贾庆林、张德江、俞正声、宋平、李岚清、曾庆红、吴官正、李长春、贺国强、刘云山、张高丽、尤权、张庆黎等大会主席团常务委员会成员在主席台前排就座。</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上午9时，闭幕会开始。</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今天大会应到代表和特邀代表2378人，实到2338人。实到代表超过应到代表的半数，符合大会选举办法的规定。</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会议首先通过了2名总监票人和36名监票人名单。</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在总监票人和监票人监督下，到会的代表和特邀代表以无记名投票方式，选举出由205名委员、171名候补委员组成的二十届中央委员会，选举出二十届中央纪律检查委员会委员133名。</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11时09分，习近平宣布，第二十届中央委员会和中央纪律检查委员会，已经党的第二十次全国代表大会选举产生。全场响起长时间的热烈掌声。</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随后，大会通过了关于十九届中央委员会报告的决议。大会批准习近平同志代表十九届中央委员会所作的报告。决议指出，大会通过的十九届中央委员会的报告，是党和人民智慧的结晶，是党团结带领全国各族人民夺取中国特色社会主义新胜利的政治宣言和行动纲领，是马克思主义的纲领性文献。</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报告阐明的大会主题是大会的灵魂，是党和国家事业发展的总纲。全党要高举中国特色社会主义伟大旗帜，深刻领悟“两个确立”的决定性意义，坚决维护习近平同志党中央的核心、全党的核心地位，全面贯彻习近平新时代中国特色社会主义思想，弘扬伟大建党精神，自信自强、守正创新，踔厉奋发、勇毅前行，为全面建设社会主义现代化国家、全面推进中华民族伟大复兴而团结奋斗。</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高度评价十九届中央委员会的工作。党的十九大以来的五年，是极不寻常、极不平凡的五年。五年来，以习近平同志为核心的党中央审时度势、守正创新，敢于斗争、善于斗争，团结带领全党全军全国各族人民有效应对严峻复杂的国际形势和接踵而至的巨大风险挑战，以奋发有为的精神把新时代中国特色社会主义不断推向前进，攻克了许多长期没有解决的难题，办成了许多事关长远的大事要事，推动党和国家事业取得举世瞩目的重大成就。</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党的十八大召开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新时代十年的伟大变革，在党史、新中国史、改革开放史、社会主义发展史、中华民族发展史上具有里程碑意义。中国共产党在革命性锻造中更加坚强有力，中国人民焕发出更为强烈的历史自觉和主动精神，实现中华民族伟大复兴进入了不可逆转的历史进程，科学社会主义在二十一世纪的中国焕发出新的蓬勃生机。</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新时代十年的伟大变革，是在以习近平同志为核心的党中央坚强领导下、在习近平新时代中国特色社会主义思想指引下全党全国各族人民团结奋斗取得的。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新时代新征程上把中国特色社会主义事业推向前进，最紧要的是深刻领悟“两个确立”的决定性意义，增强“四个意识”、坚定“四个自信”、做到“两个维护”，自觉在思想上政治上行动上同以习近平同志为核心的党中央保持高度一致。</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党的十八大以来，我们党勇于进行理论探索和创新，以全新的视野深化对共产党执政规律、社会主义建设规律、人类社会发展规律的认识，取得重大理论创新成果，集中体现为习近平新时代中国特色社会主义思想。党的十九大、十九届六中全会提出的“十个明确”、“十四个坚持”、“十三个方面成就”概括了这一思想的主要内容，必须长期坚持并不断丰富发展。</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大会提出，从现在起，中国共产党的中心任务就是团结带领全国各族人民全面建成社会主义现代化强国、实现第二个百年奋斗目标，以中国式现代化全面推进中华民族伟大复兴。</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指出，中国式现代化，是中国共产党领导的社会主义现代化，既有各国现代化的共同特征，更有基于自己国情的中国特色。中国式现代化是人口规模巨大的现代化、全体人民共同富裕的现代化、物质文明和精神文明相协调的现代化、人与自然和谐共生的现代化、走和平发展道路的现代化。中国式现代化的本质要求是：坚持中国共产党领导，坚持中国特色社会主义，实现高质量发展，发展全过程人民民主，丰富人民精神世界，实现全体人民共同富裕，促进人与自然和谐共生，推动构建人类命运共同体，创造人类文明新形态。</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指出，全面建成社会主义现代化强国，总的战略安排是分两步走：从二〇二〇年到二〇三五年基本实现社会主义现代化；从二〇三五年到本世纪中叶把我国建成富强民主文明和谐美丽的社会主义现代化强国。未来五年是全面建设社会主义现代化国家开局起步的关键时期。</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大会强调，前进道路上，必须牢牢把握以下重大原则：坚持和加强党的全面领导，坚持中国特色社会主义道路，坚持以人民为中心的发展思想，坚持深化改革开放，坚持发扬斗争精神。</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大会同意报告对未来一个时期党和国家事业发展作出的战略部署。</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必须坚定不移贯彻总体国家安全观，把维护国家安全贯穿党和国家工作各方面全过程，健全国家安全体系，增强维护国家安全能力，提高公共安全治理水平，完善社会治理体系，确保国家安全和社会稳定。</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如期实现建军一百年奋斗目标，加快把人民军队建成世界一流军队，是全面建设社会主义现代化国家的战略要求。必须贯彻习近平强军思想，贯彻新时代军事战略方针，有效履行新时代人民军队使命任务。</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一国两制”是中国特色社会主义的伟大创举，是香港、澳门回归后保持长期繁荣稳定的最佳制度安排，必须长期坚持。要坚持一个中国原则和“九二共识”，坚持贯彻新时代党解决台湾问题的总体方略，坚定反“独”促统，牢牢把握两岸关系主导权和主动权，坚定不移推进祖国统一大业。</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大会同意报告对国际形势的分析和外交工作的部署。</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强调，全面建设社会主义现代化国家、全面推进中华民族伟大复兴，关键在党。必须持之以恒推进全面从严治党，深入推进新时代党的建设新的伟大工程，以党的自我革命引领社会革命，落实新时代党的建设总要求，健全全面从严治党体系，全面推进党的自我净化、自我完善、自我革新、自我提高，坚持和加强党中央集中统一领导，坚持不懈用习近平新时代中国特色社会主义思想凝心铸魂，完善党的自我革命制度规范体系，建设堪当民族复兴重任的高素质干部队伍，增强党组织政治功能和组织功能，坚持以严的基调强化正风肃纪，坚决打赢反腐败斗争攻坚战持久战。</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大会通过了关于十九届中央纪律检查委员会工作报告的决议。大会充分肯定十九届中央纪律检查委员会的工作。</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大会通过了关于《中国共产党章程（修正案）》的决议，决定这一修正案自通过之日起生效。</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党的十九大以来，以习近平同志为核心的党中央坚持把马克思主义基本原理同中国具体实际相结合、同中华优秀传统文化相结合，提出一系列治国理政新理念新思想新战略，不断丰富和发展习近平新时代中国特色社会主义思想，开辟了马克思主义中国化时代化新境界。习近平新时代中国特色社会主义思想是当代中国马克思主义、二十一世纪马克思主义，是中华文化和中国精神的时代精华。大会一致同意，把党的十九大以来习近平新时代中国特色社会主义思想新发展写入党章，以更好反映以习近平同志为核心的党中央推进党的理论创新、实践创新、制度创新成果。</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在百年奋斗历程中，党始终践行党的初心使命，团结带领全国各族人民书写了中华民族几千年历史上最恢宏的史诗，创造了一系列伟大成就，积累了宝贵历史经验。大会同意把党的初心使命、党的百年奋斗重大成就和历史经验的内容写入党章。敢于斗争、敢于胜利，是党和人民不可战胜的强大精神力量。党和人民取得的一切成就，都是通过斗争取得的。大会同意把发扬斗争精神、增强斗争本领的内容写入党章。</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习近平同志在庆祝中国共产党成立一百周年大会上代表党和人民作出实现了第一个百年奋斗目标、全面建成了小康社会、正在向着全面建成社会主义现代化强国的第二个百年奋斗目标迈进的庄严宣告，党章据此作出相应修改。</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党的二十大提出以中国式现代化全面推进中华民族伟大复兴，并将此确定为新时代新征程中国共产党的中心任务。公有制为主体、多种所有制经济共同发展，按劳分配为主体、多种分配方式并存，社会主义市场经济体制等社会主义基本经济制度，是中国特色社会主义制度的重要支柱。大会同意把上述内容写入党章，同意把逐步实现全体人民共同富裕，把握新发展阶段，贯彻创新、协调、绿色、开放、共享的新发展理念，加快构建以国内大循环为主体、国内国际双循环相互促进的新发展格局，推动高质量发展，充分发挥人才作为第一资源的作用，促进国民经济更高质量、更有效率、更加公平、更可持续、更为安全发展等内容写入党章。</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全面建设社会主义现代化国家，是一项伟大而艰巨的事业，前途光明，任重道远。全面建成社会主义现代化强国，总的战略安排是分两步走：从二〇二〇年到二〇三五年基本实现社会主义现代化；从二〇三五年到本世纪中叶把我国建成富强民主文明和谐美丽的社会主义现代化强国。党章据此作出相应修改。</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同意，把走中国特色社会主义法治道路，发展更加广泛、更加充分、更加健全的全过程人民民主，建立健全民主选举、民主协商、民主决策、民主管理、民主监督的制度和程序，统筹发展和安全等内容写入党章。</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同意，把坚持政治建军、改革强军、科技强军、人才强军、依法治军，把人民军队建设成为世界一流军队；全面准确、坚定不移贯彻“一个国家、两种制度”的方针，坚决反对和遏制“台独”；弘扬和平、发展、公平、正义、民主、自由的全人类共同价值，推动建设持久和平、普遍安全、共同繁荣、开放包容、清洁美丽的世界等内容写入党章。</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同意，把弘扬坚持真理、坚守理想，践行初心、担当使命，不怕牺牲、英勇斗争，对党忠诚、不负人民的伟大建党精神，以伟大自我革命引领伟大社会革命等要求写入党章；把必须提高政治判断力、政治领悟力、政治执行力，增强贯彻落实党的理论和路线方针政策的自觉性和坚定性，推进马克思主义中国化时代化，党的自我革命永远在路上，不断健全党内法规体系，强化全面从严治党主体责任和监督责任，一体推进不敢腐、不能腐、不想腐等内容写入党章；把坚持新时代党的组织路线作为党的建设的基本要求之一写入党章。</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大会认为，中国共产党是领导我们事业的核心力量，党的领导是实现中华民族伟大复兴的根本保证。大会同意把党是最高政治领导力量，坚持和加强党的全面领导等内容写入党章。</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大会认为，总结吸收党的十九大以来党的工作和党的建设的成功经验，并同总纲部分修改相衔接，对党章部分条文作适当修改很有必要。</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认为，进入新时代，党和国家面临的形势之复杂、斗争之严峻、改革发展稳定任务之艰巨世所罕见、史所罕见，正是因为确立了习近平同志党中央的核心、全党的核心地位，确立了习近平新时代中国特色社会主义思想的指导地位，党才有力解决了影响党长期执政、国家长治久安、人民幸福安康的突出矛盾和问题，消除了党、国家、军队内部存在的严重隐患，从根本上确保实现中华民族伟大复兴进入了不可逆转的历史进程。“两个确立”是党在新时代取得的重大政治成果，是推动党和国家事业取得历史性成就、发生历史性变革的决定性因素。全党必须深刻领悟“两个确立”的决定性意义，更加自觉地维护习近平同志党中央的核心、全党的核心地位，更加自觉地维护以习近平同志为核心的党中央权威和集中统一领导，全面贯彻习近平新时代中国特色社会主义思想，坚定不移在思想上政治上行动上同以习近平同志为核心的党中央保持高度一致。</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完成各项议程后，习近平在热烈的掌声中发表了重要讲话。他表示，在全体代表共同努力下，大会取得了圆满成功，达到了统一思想、坚定信心、明确方向、鼓舞斗志的目的。这是一次高举旗帜、凝聚力量、团结奋进的大会。大会通过的十九届中央委员会的报告，高举中国特色社会主义伟大旗帜，坚持马克思列宁主义、毛泽东思想、邓小平理论、“三个代表”重要思想、科学发展观，全面贯彻新时代中国特色社会主义思想，分析了国际国内形势，提出了党的二十大主题，回顾总结了过去五年的工作和新时代十年的伟大变革，阐述了开辟马克思主义中国化时代化新境界、中国式现代化的中国特色和本质要求等重大问题，对全面建设社会主义现代化国家、全面推进中华民族伟大复兴进行了战略谋划，对统筹推进“五位一体”总体布局、协调推进“四个全面”战略布局作出了全面部署，为新时代新征程党和国家事业发展、实现第二个百年奋斗目标指明了前进方向、确立了行动指南。这个报告，是党和人民智慧的结晶，是党团结带领全国各族人民夺取中国特色社会主义新胜利的政治宣言和行动纲领，是马克思主义的纲领性文献。大会通过的十九届中央纪律检查委员会工作报告，总结了党的十九大以来在党中央坚强领导下，各级纪律检查委员会推进全面从严治党的实践探索和重要成效，阐明了深化全面从严治党、深入推进新时代党的建设新的伟大工程对全面建设社会主义现代化国家、全面推进中华民族伟大复兴的极端重要性，揭示了以党的自我革命引领社会革命的重大意义，宣示了党以永远在路上的清醒和坚定推进党风廉政建设和反腐败斗争的坚强决心。大会通过的党章修正案，体现了党的十九大以来党的理论创新、实践创新、制度创新成果，对坚持和加强党的全面领导、坚定不移推进全面从严治党、坚持和完善党的建设、推进党的自我革命提出了明确要求。大会选举产生的新一届中央委员会，集中了各地区各部门、各条战线、各个行业党的执政骨干和优秀代表，素质优良、分布均衡、结构合理，符合党中央要求和干部群众期待，符合领导班子和干部队伍实际，一定能够担负起团结带领全党全国各族人民全面建设社会主义现代化国家、全面推进中华民族伟大复兴的历史重任。大会还选举产生了新一届中央纪律检查委员会。我们相信，党的二十大作出的各项决策部署、取得的各项成果，必将对全面建设社会主义现代化国家、全面推进中华民族伟大复兴，对夺取中国特色社会主义新胜利发挥十分重要的指导和保证作用。</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习近平强调，我们作为党的全国代表大会代表，使命光荣，责任重大，一定要牢记党的初心使命，坚定理想信念，弘扬伟大建党精神，认真学习领会党的理论和路线方针政策，贯彻落实党中央关于全面建设社会主义现代化国家、全面推进中华民族伟大复兴的战略部署，更加自觉地学习党章、遵守党章、贯彻党章、维护党章，在思想上政治上行动上同党中央保持高度一致；一定要牢记江山就是人民、人民就是江山，践行全心全意为人民服务的根本宗旨，保持同人民群众的血肉联系，始终同人民站在一起、想在一起、干在一起，积极反映广大党员和人民群众呼声，正确履行代表职责，自觉接受党和人民监督；一定要牢记“国之大者”，提高政治判断力、政治领悟力、政治执行力，带头维护党中央权威和集中统一领导，带头遵守政治纪律和政治规矩，带头提高党性修养、提升素质能力，为党和人民事业贡献自己的全部智慧和力量，为全体党员作出表率，不辜负广大党员信任。</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习近平表示，大会期间，各民主党派中央、全国工商联和各族各界人士向大会表示祝贺，广大人民群众通过各种方式向大会表示祝贺，许多国家政党和组织来电来函对大会表示祝贺，大会主席团谨向他们表示衷心的感谢。</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习近平强调，中国共产党走过了百年奋斗历程，又踏上了新的赶考之路。一百年来，党团结带领全国各族人民取得了新民主主义革命、社会主义革命和建设、改革开放和社会主义现代化建设的伟大胜利，开创了中国特色社会主义新时代。百年成就无比辉煌，百年大党风华正茂。我们完全有信心有能力在新时代新征程创造令世人刮目相看的新的更大奇迹。全党要紧密团结在党中央周围，高举中国特色社会主义伟大旗帜，坚定历史自信，增强历史主动，敢于斗争、敢于胜利，埋头苦干、锐意进取，团结带领全国各族人民为实现党的二十大确定的目标任务而奋斗。</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选举后，现任和曾任全国人大常委会副委员长、全国政协副主席的党外人士，在京各民主党派中央、全国工商联副主席，无党派代表人士，宗教界代表人士，在京全国人大、全国政协常委中的民主党派、无党派和民族宗教界人士作为来宾列席会议。党内有关负责同志也列席了会议。</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大会在雄壮的《国际歌》声中圆满结束。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49B61B9"/>
    <w:rsid w:val="0D0652E3"/>
    <w:rsid w:val="1CDF34A3"/>
    <w:rsid w:val="2A092D6B"/>
    <w:rsid w:val="428F5DEB"/>
    <w:rsid w:val="47627B63"/>
    <w:rsid w:val="5CCB7A9F"/>
    <w:rsid w:val="5CF60894"/>
    <w:rsid w:val="6C4C227F"/>
    <w:rsid w:val="79770A6F"/>
    <w:rsid w:val="7AFA75BA"/>
    <w:rsid w:val="7D5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10107</Words>
  <Characters>10207</Characters>
  <Lines>0</Lines>
  <Paragraphs>0</Paragraphs>
  <TotalTime>5</TotalTime>
  <ScaleCrop>false</ScaleCrop>
  <LinksUpToDate>false</LinksUpToDate>
  <CharactersWithSpaces>10260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2022-08-31T03:43:00Z</dcterms:created>
  <dc:creator>hp</dc:creator>
  <cp:lastModifiedBy>日堯言堇</cp:lastModifiedBy>
  <dcterms:modified xsi:type="dcterms:W3CDTF">2022-11-02T01:25:28Z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8EE776703C904770A127AEA418C27D82</vt:lpwstr>
  </property>
</Properties>
</file>